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DD" w:rsidRDefault="00B77B04">
      <w:pPr>
        <w:ind w:left="-1700"/>
        <w:jc w:val="right"/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color w:val="434343"/>
        </w:rPr>
        <w:t>South African Zionist Federation</w:t>
      </w:r>
    </w:p>
    <w:p w:rsidR="001668DD" w:rsidRDefault="00B77B04">
      <w:pPr>
        <w:ind w:left="-1700"/>
        <w:jc w:val="right"/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color w:val="434343"/>
        </w:rPr>
        <w:t xml:space="preserve">2 </w:t>
      </w:r>
      <w:proofErr w:type="spellStart"/>
      <w:r>
        <w:rPr>
          <w:rFonts w:ascii="Calibri" w:eastAsia="Calibri" w:hAnsi="Calibri" w:cs="Calibri"/>
          <w:color w:val="434343"/>
        </w:rPr>
        <w:t>Elray</w:t>
      </w:r>
      <w:proofErr w:type="spellEnd"/>
      <w:r>
        <w:rPr>
          <w:rFonts w:ascii="Calibri" w:eastAsia="Calibri" w:hAnsi="Calibri" w:cs="Calibri"/>
          <w:color w:val="434343"/>
        </w:rPr>
        <w:t xml:space="preserve"> Street</w:t>
      </w:r>
    </w:p>
    <w:p w:rsidR="001668DD" w:rsidRDefault="00B77B04">
      <w:pPr>
        <w:ind w:left="-1700"/>
        <w:jc w:val="right"/>
        <w:rPr>
          <w:rFonts w:ascii="Calibri" w:eastAsia="Calibri" w:hAnsi="Calibri" w:cs="Calibri"/>
          <w:color w:val="434343"/>
        </w:rPr>
      </w:pPr>
      <w:proofErr w:type="spellStart"/>
      <w:r>
        <w:rPr>
          <w:rFonts w:ascii="Calibri" w:eastAsia="Calibri" w:hAnsi="Calibri" w:cs="Calibri"/>
          <w:color w:val="434343"/>
        </w:rPr>
        <w:t>Radene</w:t>
      </w:r>
      <w:proofErr w:type="spellEnd"/>
    </w:p>
    <w:p w:rsidR="001668DD" w:rsidRDefault="00B77B04">
      <w:pPr>
        <w:ind w:left="-1700"/>
        <w:jc w:val="right"/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color w:val="434343"/>
        </w:rPr>
        <w:t>Johannesburg</w:t>
      </w:r>
    </w:p>
    <w:p w:rsidR="001668DD" w:rsidRDefault="00B77B04">
      <w:pPr>
        <w:ind w:left="-1700"/>
        <w:jc w:val="right"/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color w:val="434343"/>
        </w:rPr>
        <w:t>South Africa</w:t>
      </w:r>
    </w:p>
    <w:p w:rsidR="001668DD" w:rsidRDefault="00B77B04">
      <w:pPr>
        <w:ind w:left="-1700"/>
        <w:jc w:val="right"/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color w:val="434343"/>
        </w:rPr>
        <w:t>2193</w:t>
      </w:r>
    </w:p>
    <w:p w:rsidR="001668DD" w:rsidRDefault="001668DD">
      <w:pPr>
        <w:ind w:left="-1700"/>
        <w:jc w:val="right"/>
        <w:rPr>
          <w:rFonts w:ascii="Calibri" w:eastAsia="Calibri" w:hAnsi="Calibri" w:cs="Calibri"/>
          <w:color w:val="434343"/>
        </w:rPr>
      </w:pPr>
    </w:p>
    <w:p w:rsidR="001668DD" w:rsidRDefault="00B77B04">
      <w:pPr>
        <w:ind w:left="-1700"/>
        <w:jc w:val="right"/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color w:val="434343"/>
        </w:rPr>
        <w:t>Tel: 011-6452529</w:t>
      </w:r>
    </w:p>
    <w:p w:rsidR="001668DD" w:rsidRDefault="001668DD">
      <w:pPr>
        <w:ind w:left="-1700"/>
        <w:jc w:val="right"/>
        <w:rPr>
          <w:rFonts w:ascii="Calibri" w:eastAsia="Calibri" w:hAnsi="Calibri" w:cs="Calibri"/>
          <w:color w:val="434343"/>
        </w:rPr>
      </w:pPr>
    </w:p>
    <w:p w:rsidR="001668DD" w:rsidRDefault="001668DD">
      <w:pPr>
        <w:ind w:left="-1700"/>
        <w:jc w:val="left"/>
        <w:rPr>
          <w:rFonts w:ascii="Calibri" w:eastAsia="Calibri" w:hAnsi="Calibri" w:cs="Calibri"/>
          <w:b/>
          <w:color w:val="434343"/>
        </w:rPr>
      </w:pPr>
    </w:p>
    <w:p w:rsidR="001668DD" w:rsidRDefault="001668DD">
      <w:pPr>
        <w:ind w:left="-1700"/>
        <w:jc w:val="left"/>
        <w:rPr>
          <w:rFonts w:ascii="Calibri" w:eastAsia="Calibri" w:hAnsi="Calibri" w:cs="Calibri"/>
          <w:b/>
          <w:color w:val="434343"/>
        </w:rPr>
      </w:pPr>
    </w:p>
    <w:p w:rsidR="001668DD" w:rsidRDefault="00D65B12">
      <w:pPr>
        <w:ind w:left="-1700"/>
        <w:jc w:val="left"/>
        <w:rPr>
          <w:rFonts w:ascii="Calibri" w:eastAsia="Calibri" w:hAnsi="Calibri" w:cs="Calibri"/>
          <w:b/>
          <w:color w:val="434343"/>
        </w:rPr>
      </w:pPr>
      <w:r>
        <w:rPr>
          <w:rFonts w:ascii="Calibri" w:eastAsia="Calibri" w:hAnsi="Calibri" w:cs="Calibri"/>
          <w:b/>
          <w:color w:val="434343"/>
        </w:rPr>
        <w:t>23</w:t>
      </w:r>
      <w:bookmarkStart w:id="0" w:name="_GoBack"/>
      <w:bookmarkEnd w:id="0"/>
      <w:r w:rsidR="00B77B04">
        <w:rPr>
          <w:rFonts w:ascii="Calibri" w:eastAsia="Calibri" w:hAnsi="Calibri" w:cs="Calibri"/>
          <w:b/>
          <w:color w:val="434343"/>
        </w:rPr>
        <w:t xml:space="preserve"> Dec 2020</w:t>
      </w:r>
    </w:p>
    <w:p w:rsidR="001668DD" w:rsidRDefault="001668DD">
      <w:pPr>
        <w:ind w:left="-1700"/>
        <w:rPr>
          <w:rFonts w:ascii="Calibri" w:eastAsia="Calibri" w:hAnsi="Calibri" w:cs="Calibri"/>
          <w:color w:val="434343"/>
        </w:rPr>
      </w:pPr>
    </w:p>
    <w:p w:rsidR="001668DD" w:rsidRDefault="00B77B04">
      <w:pPr>
        <w:ind w:left="-1700"/>
        <w:jc w:val="center"/>
        <w:rPr>
          <w:rFonts w:ascii="Calibri" w:eastAsia="Calibri" w:hAnsi="Calibri" w:cs="Calibri"/>
          <w:b/>
          <w:color w:val="434343"/>
          <w:u w:val="single"/>
        </w:rPr>
      </w:pPr>
      <w:r>
        <w:rPr>
          <w:rFonts w:ascii="Calibri" w:eastAsia="Calibri" w:hAnsi="Calibri" w:cs="Calibri"/>
          <w:b/>
          <w:color w:val="434343"/>
          <w:u w:val="single"/>
        </w:rPr>
        <w:t xml:space="preserve">Invoice for the International Legal Forum </w:t>
      </w:r>
    </w:p>
    <w:p w:rsidR="001668DD" w:rsidRDefault="001668DD">
      <w:pPr>
        <w:ind w:left="-1700"/>
        <w:rPr>
          <w:rFonts w:ascii="Calibri" w:eastAsia="Calibri" w:hAnsi="Calibri" w:cs="Calibri"/>
          <w:color w:val="434343"/>
        </w:rPr>
      </w:pPr>
    </w:p>
    <w:p w:rsidR="001668DD" w:rsidRDefault="001668DD">
      <w:pPr>
        <w:ind w:left="-1700"/>
        <w:rPr>
          <w:rFonts w:ascii="Calibri" w:eastAsia="Calibri" w:hAnsi="Calibri" w:cs="Calibri"/>
          <w:color w:val="434343"/>
        </w:rPr>
      </w:pPr>
    </w:p>
    <w:p w:rsidR="001668DD" w:rsidRDefault="00B77B04">
      <w:pPr>
        <w:ind w:left="-1700"/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b/>
          <w:color w:val="434343"/>
        </w:rPr>
        <w:t>INVOICE NUMBER</w:t>
      </w:r>
      <w:r>
        <w:rPr>
          <w:rFonts w:ascii="Calibri" w:eastAsia="Calibri" w:hAnsi="Calibri" w:cs="Calibri"/>
          <w:color w:val="434343"/>
        </w:rPr>
        <w:t>: 001</w:t>
      </w:r>
    </w:p>
    <w:p w:rsidR="001668DD" w:rsidRDefault="001668DD">
      <w:pPr>
        <w:ind w:left="-1700"/>
        <w:rPr>
          <w:rFonts w:ascii="Calibri" w:eastAsia="Calibri" w:hAnsi="Calibri" w:cs="Calibri"/>
          <w:color w:val="434343"/>
        </w:rPr>
      </w:pPr>
    </w:p>
    <w:p w:rsidR="001668DD" w:rsidRDefault="00B77B04">
      <w:pPr>
        <w:ind w:left="-1700"/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b/>
          <w:color w:val="434343"/>
        </w:rPr>
        <w:t>ATTENTION:</w:t>
      </w:r>
      <w:r>
        <w:rPr>
          <w:rFonts w:ascii="Calibri" w:eastAsia="Calibri" w:hAnsi="Calibri" w:cs="Calibri"/>
          <w:color w:val="434343"/>
        </w:rPr>
        <w:t xml:space="preserve"> Russel Shalev </w:t>
      </w:r>
    </w:p>
    <w:p w:rsidR="001668DD" w:rsidRDefault="001668DD">
      <w:pPr>
        <w:ind w:left="-1700"/>
        <w:rPr>
          <w:rFonts w:ascii="Calibri" w:eastAsia="Calibri" w:hAnsi="Calibri" w:cs="Calibri"/>
          <w:color w:val="434343"/>
        </w:rPr>
      </w:pPr>
    </w:p>
    <w:p w:rsidR="001668DD" w:rsidRDefault="00B77B04">
      <w:pPr>
        <w:ind w:left="-1700"/>
        <w:rPr>
          <w:rFonts w:ascii="Calibri" w:eastAsia="Calibri" w:hAnsi="Calibri" w:cs="Calibri"/>
          <w:b/>
          <w:color w:val="434343"/>
        </w:rPr>
      </w:pPr>
      <w:r>
        <w:rPr>
          <w:rFonts w:ascii="Calibri" w:eastAsia="Calibri" w:hAnsi="Calibri" w:cs="Calibri"/>
          <w:b/>
          <w:color w:val="434343"/>
        </w:rPr>
        <w:t xml:space="preserve">WORK REQUIRED: </w:t>
      </w:r>
    </w:p>
    <w:p w:rsidR="001668DD" w:rsidRDefault="00B77B04">
      <w:pPr>
        <w:ind w:left="-1700"/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color w:val="434343"/>
        </w:rPr>
        <w:t>Legal Opinion Pieces - Limited Format</w:t>
      </w:r>
    </w:p>
    <w:p w:rsidR="001668DD" w:rsidRDefault="00B77B04">
      <w:pPr>
        <w:ind w:left="-1700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Reimbursement in accordance with Section 9 LNI Legal Grant Proposal </w:t>
      </w:r>
    </w:p>
    <w:p w:rsidR="001668DD" w:rsidRDefault="00B77B04">
      <w:pPr>
        <w:ind w:left="-1700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Seven Completed Pieces </w:t>
      </w:r>
    </w:p>
    <w:p w:rsidR="001668DD" w:rsidRDefault="001668DD">
      <w:pPr>
        <w:ind w:left="-1700"/>
        <w:rPr>
          <w:rFonts w:ascii="Calibri" w:eastAsia="Calibri" w:hAnsi="Calibri" w:cs="Calibri"/>
          <w:color w:val="434343"/>
        </w:rPr>
      </w:pPr>
    </w:p>
    <w:p w:rsidR="001668DD" w:rsidRDefault="001668DD">
      <w:pPr>
        <w:ind w:left="-1700"/>
        <w:rPr>
          <w:rFonts w:ascii="Calibri" w:eastAsia="Calibri" w:hAnsi="Calibri" w:cs="Calibri"/>
          <w:color w:val="434343"/>
        </w:rPr>
      </w:pPr>
    </w:p>
    <w:p w:rsidR="001668DD" w:rsidRDefault="00B77B04">
      <w:pPr>
        <w:ind w:left="-1700"/>
        <w:rPr>
          <w:rFonts w:ascii="Calibri" w:eastAsia="Calibri" w:hAnsi="Calibri" w:cs="Calibri"/>
          <w:b/>
          <w:color w:val="434343"/>
        </w:rPr>
      </w:pPr>
      <w:r>
        <w:rPr>
          <w:rFonts w:ascii="Calibri" w:eastAsia="Calibri" w:hAnsi="Calibri" w:cs="Calibri"/>
          <w:b/>
          <w:color w:val="434343"/>
        </w:rPr>
        <w:t>TOTAL DUE: $5 000</w:t>
      </w:r>
    </w:p>
    <w:p w:rsidR="001668DD" w:rsidRDefault="001668DD">
      <w:pPr>
        <w:ind w:left="-1700"/>
        <w:rPr>
          <w:rFonts w:ascii="Calibri" w:eastAsia="Calibri" w:hAnsi="Calibri" w:cs="Calibri"/>
          <w:color w:val="434343"/>
        </w:rPr>
      </w:pPr>
    </w:p>
    <w:p w:rsidR="001668DD" w:rsidRDefault="00B77B04">
      <w:pPr>
        <w:ind w:left="-1700"/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color w:val="434343"/>
        </w:rPr>
        <w:t xml:space="preserve">Account Name: South African Zionist Federation </w:t>
      </w:r>
    </w:p>
    <w:p w:rsidR="001668DD" w:rsidRDefault="00B77B04">
      <w:pPr>
        <w:ind w:left="-1700"/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color w:val="434343"/>
        </w:rPr>
        <w:t xml:space="preserve">Bank: Standard Bank </w:t>
      </w:r>
    </w:p>
    <w:p w:rsidR="001668DD" w:rsidRDefault="00B77B04">
      <w:pPr>
        <w:ind w:left="-1700"/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color w:val="434343"/>
        </w:rPr>
        <w:t xml:space="preserve">Branch Ellis Park (004605) </w:t>
      </w:r>
    </w:p>
    <w:p w:rsidR="001668DD" w:rsidRDefault="00B77B04">
      <w:pPr>
        <w:ind w:left="-1700"/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color w:val="434343"/>
        </w:rPr>
        <w:t xml:space="preserve">A/c No: 002234327  </w:t>
      </w:r>
    </w:p>
    <w:p w:rsidR="001668DD" w:rsidRDefault="00B77B04">
      <w:pPr>
        <w:ind w:left="-1700"/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color w:val="434343"/>
        </w:rPr>
        <w:t>SWIFT #: SBZAZAJJ</w:t>
      </w:r>
    </w:p>
    <w:p w:rsidR="001668DD" w:rsidRDefault="001668DD">
      <w:pPr>
        <w:ind w:left="-1700"/>
        <w:rPr>
          <w:rFonts w:ascii="Calibri" w:eastAsia="Calibri" w:hAnsi="Calibri" w:cs="Calibri"/>
          <w:color w:val="434343"/>
        </w:rPr>
      </w:pPr>
    </w:p>
    <w:p w:rsidR="001668DD" w:rsidRDefault="001668DD">
      <w:pPr>
        <w:ind w:left="-1700"/>
        <w:rPr>
          <w:rFonts w:ascii="Calibri" w:eastAsia="Calibri" w:hAnsi="Calibri" w:cs="Calibri"/>
          <w:color w:val="434343"/>
        </w:rPr>
      </w:pPr>
    </w:p>
    <w:p w:rsidR="001668DD" w:rsidRDefault="001668DD">
      <w:pPr>
        <w:ind w:left="-1700"/>
        <w:rPr>
          <w:rFonts w:ascii="Calibri" w:eastAsia="Calibri" w:hAnsi="Calibri" w:cs="Calibri"/>
          <w:color w:val="434343"/>
        </w:rPr>
      </w:pPr>
    </w:p>
    <w:p w:rsidR="001668DD" w:rsidRDefault="001668DD">
      <w:pPr>
        <w:ind w:left="-1700"/>
        <w:rPr>
          <w:rFonts w:ascii="Calibri" w:eastAsia="Calibri" w:hAnsi="Calibri" w:cs="Calibri"/>
          <w:color w:val="434343"/>
        </w:rPr>
      </w:pPr>
    </w:p>
    <w:p w:rsidR="001668DD" w:rsidRDefault="001668DD">
      <w:pPr>
        <w:ind w:left="-1700"/>
        <w:rPr>
          <w:rFonts w:ascii="Calibri" w:eastAsia="Calibri" w:hAnsi="Calibri" w:cs="Calibri"/>
          <w:color w:val="434343"/>
        </w:rPr>
      </w:pPr>
    </w:p>
    <w:p w:rsidR="001668DD" w:rsidRDefault="001668DD">
      <w:pPr>
        <w:ind w:left="-1700"/>
        <w:rPr>
          <w:rFonts w:ascii="Calibri" w:eastAsia="Calibri" w:hAnsi="Calibri" w:cs="Calibri"/>
          <w:color w:val="434343"/>
        </w:rPr>
      </w:pPr>
    </w:p>
    <w:p w:rsidR="001668DD" w:rsidRDefault="001668DD">
      <w:pPr>
        <w:ind w:left="-1700"/>
        <w:rPr>
          <w:rFonts w:ascii="Calibri" w:eastAsia="Calibri" w:hAnsi="Calibri" w:cs="Calibri"/>
          <w:color w:val="434343"/>
        </w:rPr>
      </w:pPr>
    </w:p>
    <w:p w:rsidR="001668DD" w:rsidRDefault="001668DD">
      <w:pPr>
        <w:ind w:left="-1700"/>
        <w:rPr>
          <w:rFonts w:ascii="Calibri" w:eastAsia="Calibri" w:hAnsi="Calibri" w:cs="Calibri"/>
          <w:color w:val="434343"/>
        </w:rPr>
      </w:pPr>
    </w:p>
    <w:sectPr w:rsidR="001668DD">
      <w:headerReference w:type="default" r:id="rId6"/>
      <w:footerReference w:type="default" r:id="rId7"/>
      <w:pgSz w:w="11900" w:h="16840"/>
      <w:pgMar w:top="3686" w:right="1127" w:bottom="2410" w:left="2977" w:header="708" w:footer="20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B04" w:rsidRDefault="00B77B04">
      <w:r>
        <w:separator/>
      </w:r>
    </w:p>
  </w:endnote>
  <w:endnote w:type="continuationSeparator" w:id="0">
    <w:p w:rsidR="00B77B04" w:rsidRDefault="00B7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charset w:val="00"/>
    <w:family w:val="auto"/>
    <w:pitch w:val="default"/>
  </w:font>
  <w:font w:name="Helvetica Neu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8DD" w:rsidRDefault="00B77B04">
    <w:pPr>
      <w:widowControl w:val="0"/>
      <w:ind w:left="-2127"/>
      <w:jc w:val="center"/>
      <w:rPr>
        <w:rFonts w:ascii="Arial" w:eastAsia="Arial" w:hAnsi="Arial" w:cs="Arial"/>
        <w:b/>
        <w:color w:val="19539D"/>
        <w:sz w:val="16"/>
        <w:szCs w:val="16"/>
      </w:rPr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-1847214</wp:posOffset>
          </wp:positionH>
          <wp:positionV relativeFrom="paragraph">
            <wp:posOffset>471805</wp:posOffset>
          </wp:positionV>
          <wp:extent cx="7470140" cy="81724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0140" cy="817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B04" w:rsidRDefault="00B77B04">
      <w:r>
        <w:separator/>
      </w:r>
    </w:p>
  </w:footnote>
  <w:footnote w:type="continuationSeparator" w:id="0">
    <w:p w:rsidR="00B77B04" w:rsidRDefault="00B77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8DD" w:rsidRDefault="00B77B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sz w:val="12"/>
        <w:szCs w:val="1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3976370</wp:posOffset>
          </wp:positionH>
          <wp:positionV relativeFrom="paragraph">
            <wp:posOffset>-201294</wp:posOffset>
          </wp:positionV>
          <wp:extent cx="1260475" cy="159067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0475" cy="1590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DD"/>
    <w:rsid w:val="001668DD"/>
    <w:rsid w:val="00B77B04"/>
    <w:rsid w:val="00BD1825"/>
    <w:rsid w:val="00D6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5C48AD2-61E2-41BF-8886-15DD988A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Open Sans" w:hAnsi="Open Sans" w:cs="Open Sans"/>
        <w:color w:val="595959"/>
        <w:sz w:val="22"/>
        <w:szCs w:val="22"/>
        <w:lang w:val="en-ZA" w:eastAsia="en-ZA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20" w:after="120"/>
      <w:outlineLvl w:val="0"/>
    </w:pPr>
    <w:rPr>
      <w:b/>
      <w:sz w:val="14"/>
      <w:szCs w:val="14"/>
    </w:rPr>
  </w:style>
  <w:style w:type="paragraph" w:styleId="Heading2">
    <w:name w:val="heading 2"/>
    <w:basedOn w:val="Normal"/>
    <w:next w:val="Normal"/>
    <w:pPr>
      <w:keepNext/>
      <w:keepLines/>
      <w:spacing w:before="840" w:after="240"/>
      <w:ind w:left="580" w:hanging="580"/>
      <w:outlineLvl w:val="1"/>
    </w:pPr>
    <w:rPr>
      <w:rFonts w:ascii="Helvetica Neue" w:eastAsia="Helvetica Neue" w:hAnsi="Helvetica Neue" w:cs="Helvetica Neue"/>
      <w:color w:val="237497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120"/>
      <w:outlineLvl w:val="2"/>
    </w:pPr>
    <w:rPr>
      <w:i/>
      <w:color w:val="6DA2BA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240"/>
      <w:ind w:left="851"/>
    </w:pPr>
    <w:rPr>
      <w:rFonts w:ascii="Oswald" w:eastAsia="Oswald" w:hAnsi="Oswald" w:cs="Oswald"/>
      <w:color w:val="118FDC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Shulman</dc:creator>
  <cp:lastModifiedBy>Benjamin Shulman</cp:lastModifiedBy>
  <cp:revision>3</cp:revision>
  <dcterms:created xsi:type="dcterms:W3CDTF">2020-12-24T10:05:00Z</dcterms:created>
  <dcterms:modified xsi:type="dcterms:W3CDTF">2020-12-24T10:10:00Z</dcterms:modified>
</cp:coreProperties>
</file>